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6CD1" w14:textId="2D2CB554" w:rsidR="00881CFE" w:rsidRDefault="002368F1">
      <w:pPr>
        <w:rPr>
          <w:rFonts w:ascii="Calibri" w:hAnsi="Calibri" w:cs="Calibr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MT" w:eastAsia="ArialMT" w:cs="ArialMT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5EF208D9" wp14:editId="391F7AAA">
            <wp:simplePos x="0" y="0"/>
            <wp:positionH relativeFrom="column">
              <wp:posOffset>4943518</wp:posOffset>
            </wp:positionH>
            <wp:positionV relativeFrom="paragraph">
              <wp:posOffset>-304800</wp:posOffset>
            </wp:positionV>
            <wp:extent cx="1534160" cy="143895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3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 Letter</w:t>
      </w:r>
    </w:p>
    <w:p w14:paraId="240AFAE2" w14:textId="77777777" w:rsidR="002368F1" w:rsidRPr="003A3DD2" w:rsidRDefault="002368F1" w:rsidP="002368F1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3A3DD2">
        <w:rPr>
          <w:rStyle w:val="normaltextrun"/>
          <w:rFonts w:ascii="Calibri" w:hAnsi="Calibri" w:cs="Calibri"/>
          <w:sz w:val="28"/>
          <w:szCs w:val="28"/>
        </w:rPr>
        <w:t>Dear Parents,</w:t>
      </w:r>
    </w:p>
    <w:p w14:paraId="54476FF1" w14:textId="77777777" w:rsidR="002368F1" w:rsidRDefault="002368F1" w:rsidP="002368F1">
      <w:pPr>
        <w:pStyle w:val="paragraph"/>
        <w:spacing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</w:t>
      </w:r>
      <w:r w:rsidRPr="003A3DD2">
        <w:rPr>
          <w:rStyle w:val="normaltextrun"/>
          <w:rFonts w:ascii="Calibri" w:hAnsi="Calibri" w:cs="Calibri"/>
          <w:sz w:val="28"/>
          <w:szCs w:val="28"/>
        </w:rPr>
        <w:t xml:space="preserve"> is interested in becoming a member of the</w:t>
      </w:r>
      <w:r>
        <w:rPr>
          <w:rStyle w:val="normaltextrun"/>
          <w:rFonts w:ascii="Calibri" w:hAnsi="Calibri" w:cs="Calibri"/>
          <w:sz w:val="28"/>
          <w:szCs w:val="28"/>
        </w:rPr>
        <w:t xml:space="preserve"> Heights </w:t>
      </w:r>
      <w:r w:rsidRPr="003A3DD2">
        <w:rPr>
          <w:rStyle w:val="normaltextrun"/>
          <w:rFonts w:ascii="Calibri" w:hAnsi="Calibri" w:cs="Calibri"/>
          <w:sz w:val="28"/>
          <w:szCs w:val="28"/>
        </w:rPr>
        <w:t>Cheerleading Team for the</w:t>
      </w:r>
      <w:r>
        <w:rPr>
          <w:rStyle w:val="normaltextrun"/>
          <w:rFonts w:ascii="Calibri" w:hAnsi="Calibri" w:cs="Calibri"/>
          <w:sz w:val="28"/>
          <w:szCs w:val="28"/>
        </w:rPr>
        <w:t xml:space="preserve"> 2022-2023 </w:t>
      </w:r>
      <w:r w:rsidRPr="003A3DD2">
        <w:rPr>
          <w:rStyle w:val="normaltextrun"/>
          <w:rFonts w:ascii="Calibri" w:hAnsi="Calibri" w:cs="Calibri"/>
          <w:sz w:val="28"/>
          <w:szCs w:val="28"/>
        </w:rPr>
        <w:t xml:space="preserve">school year. If </w:t>
      </w:r>
      <w:r>
        <w:rPr>
          <w:rStyle w:val="normaltextrun"/>
          <w:rFonts w:ascii="Calibri" w:hAnsi="Calibri" w:cs="Calibri"/>
          <w:sz w:val="28"/>
          <w:szCs w:val="28"/>
        </w:rPr>
        <w:t>_________________</w:t>
      </w:r>
      <w:r w:rsidRPr="003A3DD2">
        <w:rPr>
          <w:rStyle w:val="normaltextrun"/>
          <w:rFonts w:ascii="Calibri" w:hAnsi="Calibri" w:cs="Calibri"/>
          <w:sz w:val="28"/>
          <w:szCs w:val="28"/>
        </w:rPr>
        <w:t>is elected to be a cheerleader</w:t>
      </w:r>
      <w:r>
        <w:rPr>
          <w:rStyle w:val="normaltextrun"/>
          <w:rFonts w:ascii="Calibri" w:hAnsi="Calibri" w:cs="Calibri"/>
          <w:sz w:val="28"/>
          <w:szCs w:val="28"/>
        </w:rPr>
        <w:t>/mascot</w:t>
      </w:r>
      <w:r w:rsidRPr="003A3DD2">
        <w:rPr>
          <w:rStyle w:val="normaltextrun"/>
          <w:rFonts w:ascii="Calibri" w:hAnsi="Calibri" w:cs="Calibri"/>
          <w:sz w:val="28"/>
          <w:szCs w:val="28"/>
        </w:rPr>
        <w:t>, there are specific responsibilities and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3A3DD2">
        <w:rPr>
          <w:rStyle w:val="normaltextrun"/>
          <w:rFonts w:ascii="Calibri" w:hAnsi="Calibri" w:cs="Calibri"/>
          <w:sz w:val="28"/>
          <w:szCs w:val="28"/>
        </w:rPr>
        <w:t>obligations which your son/daughter must assume in order to qualify for and to remain an active member of the team.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9E4119" w14:textId="4696230E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After reading the attached constitution and fully understanding the rules and regulations which govern this program, and after your child has a complete understanding of his/her responsibilities, please sign</w:t>
      </w:r>
      <w:r w:rsidR="00C6468E">
        <w:rPr>
          <w:sz w:val="28"/>
          <w:szCs w:val="28"/>
        </w:rPr>
        <w:t xml:space="preserve"> the tryout release form and application</w:t>
      </w:r>
      <w:r w:rsidRPr="00A5708A">
        <w:rPr>
          <w:sz w:val="28"/>
          <w:szCs w:val="28"/>
        </w:rPr>
        <w:t>, and have your child sign by March 4, 2022.</w:t>
      </w:r>
    </w:p>
    <w:p w14:paraId="79344009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The approximate cost for Varsity is $950</w:t>
      </w:r>
      <w:r>
        <w:rPr>
          <w:sz w:val="28"/>
          <w:szCs w:val="28"/>
        </w:rPr>
        <w:t>,</w:t>
      </w:r>
      <w:r w:rsidRPr="004E7091">
        <w:rPr>
          <w:sz w:val="28"/>
          <w:szCs w:val="28"/>
        </w:rPr>
        <w:t xml:space="preserve"> </w:t>
      </w:r>
      <w:r w:rsidRPr="00A5708A">
        <w:rPr>
          <w:sz w:val="28"/>
          <w:szCs w:val="28"/>
        </w:rPr>
        <w:t>Junior Varsity is $850, and Mascots are $500 which includes uniforms, summer camp, camp wear, Breast Cancer Month accessories, and misc. supplies. Any remaining funds will be raised through fundraising projects throughout the year.</w:t>
      </w:r>
    </w:p>
    <w:p w14:paraId="64897EF2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Being a member of the Cheerleading Team has many rewards and is a valuable experience they will remember for a lifetime. Additionally, your son/daughter will give pride and spirit to our school, students, and community through their participation! We are delighted to offer your son/daughter the opportunity to join one of the finest organizations at our school and we look forward to a successful and great year!</w:t>
      </w:r>
    </w:p>
    <w:p w14:paraId="09D7F67D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If you have any questions concerning the constitution or cheerleader roles and responsibilities, please do not hesitate to contact me directly.</w:t>
      </w:r>
    </w:p>
    <w:p w14:paraId="3D17D474" w14:textId="77777777" w:rsidR="002368F1" w:rsidRPr="00A5708A" w:rsidRDefault="002368F1" w:rsidP="002368F1">
      <w:pPr>
        <w:rPr>
          <w:sz w:val="28"/>
          <w:szCs w:val="28"/>
        </w:rPr>
      </w:pPr>
    </w:p>
    <w:p w14:paraId="563E4513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Thank you for your support!</w:t>
      </w:r>
    </w:p>
    <w:p w14:paraId="2DECC910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Heights Coaching Staff</w:t>
      </w:r>
    </w:p>
    <w:p w14:paraId="6FEA3883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Ms. Pickrom and Ms. Smith</w:t>
      </w:r>
    </w:p>
    <w:p w14:paraId="0786E14B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Phone: 713-556-4327</w:t>
      </w:r>
    </w:p>
    <w:p w14:paraId="5C7DBCB5" w14:textId="77777777" w:rsidR="002368F1" w:rsidRPr="00A5708A" w:rsidRDefault="002368F1" w:rsidP="002368F1">
      <w:pPr>
        <w:rPr>
          <w:sz w:val="28"/>
          <w:szCs w:val="28"/>
        </w:rPr>
      </w:pPr>
      <w:r w:rsidRPr="00A5708A">
        <w:rPr>
          <w:sz w:val="28"/>
          <w:szCs w:val="28"/>
        </w:rPr>
        <w:t>Email: apickrom@houstonisd.org</w:t>
      </w:r>
    </w:p>
    <w:p w14:paraId="7170B374" w14:textId="77777777" w:rsidR="002368F1" w:rsidRDefault="002368F1"/>
    <w:sectPr w:rsidR="002368F1" w:rsidSect="002368F1">
      <w:pgSz w:w="12240" w:h="15840"/>
      <w:pgMar w:top="90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F1"/>
    <w:rsid w:val="002368F1"/>
    <w:rsid w:val="005D4265"/>
    <w:rsid w:val="005E254E"/>
    <w:rsid w:val="00C6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4195"/>
  <w15:chartTrackingRefBased/>
  <w15:docId w15:val="{0F861EBF-4606-42B9-ABE1-7878C33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68F1"/>
  </w:style>
  <w:style w:type="character" w:customStyle="1" w:styleId="eop">
    <w:name w:val="eop"/>
    <w:basedOn w:val="DefaultParagraphFont"/>
    <w:rsid w:val="0023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Pickrom, Assyline Y</dc:creator>
  <cp:keywords/>
  <dc:description/>
  <cp:lastModifiedBy>Pickrom, Assyline Y</cp:lastModifiedBy>
  <cp:revision>2</cp:revision>
  <dcterms:created xsi:type="dcterms:W3CDTF">2022-02-11T01:24:00Z</dcterms:created>
  <dcterms:modified xsi:type="dcterms:W3CDTF">2022-02-11T20:30:00Z</dcterms:modified>
</cp:coreProperties>
</file>